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247" w:rsidRDefault="00BE5247" w:rsidP="00BE5247">
      <w:pPr>
        <w:spacing w:line="480" w:lineRule="auto"/>
        <w:jc w:val="center"/>
      </w:pPr>
      <w:r>
        <w:t>Assignment 1:  Teacher Planning</w:t>
      </w:r>
    </w:p>
    <w:p w:rsidR="00BE5247" w:rsidRDefault="00745FF2" w:rsidP="00BE5247">
      <w:pPr>
        <w:spacing w:line="480" w:lineRule="auto"/>
        <w:ind w:firstLine="720"/>
      </w:pPr>
      <w:r>
        <w:t>There are obvious correlations betwee</w:t>
      </w:r>
      <w:r w:rsidR="00BE5247">
        <w:t>n the national standards and</w:t>
      </w:r>
      <w:r>
        <w:t xml:space="preserve"> state standards</w:t>
      </w:r>
      <w:r w:rsidR="00BE5247">
        <w:t xml:space="preserve"> for foreign language learning</w:t>
      </w:r>
      <w:r>
        <w:t>.  The national and state standards are exactly the same, except that the state standards give sub-standards that coincide with the general standard set by the national stand</w:t>
      </w:r>
      <w:r w:rsidR="00747DEF">
        <w:t>ard</w:t>
      </w:r>
      <w:r>
        <w:t>.  For example, in the firs</w:t>
      </w:r>
      <w:r w:rsidR="00E36900">
        <w:t>t national standard, 1.1 under C</w:t>
      </w:r>
      <w:r>
        <w:t>ommunication,</w:t>
      </w:r>
      <w:r w:rsidR="004106D9">
        <w:t xml:space="preserve"> for the </w:t>
      </w:r>
      <w:r w:rsidR="00BE5247">
        <w:t>“</w:t>
      </w:r>
      <w:r w:rsidR="004106D9">
        <w:t>developing</w:t>
      </w:r>
      <w:r w:rsidR="00BE5247">
        <w:t>”</w:t>
      </w:r>
      <w:r w:rsidR="004106D9">
        <w:t xml:space="preserve"> learner</w:t>
      </w:r>
      <w:r>
        <w:t xml:space="preserve"> there are ten sub-standards set up by the state that the student should be able to do by the end of a unit or a year’s worth of instruction.  I use unit and year together because you could fit all of these sub-standards into one unit under the general communication standard that would enable the student to easily pass through the unit or a year’s worth of instruction.  The shopping unit that I have incorporated into the</w:t>
      </w:r>
      <w:r w:rsidR="00BE5247">
        <w:t xml:space="preserve"> table in the</w:t>
      </w:r>
      <w:r>
        <w:t xml:space="preserve"> </w:t>
      </w:r>
      <w:proofErr w:type="spellStart"/>
      <w:r>
        <w:t>Powerpoint</w:t>
      </w:r>
      <w:proofErr w:type="spellEnd"/>
      <w:r w:rsidR="00BE5247">
        <w:t xml:space="preserve"> can fulfill many of the ideas created in the</w:t>
      </w:r>
      <w:r>
        <w:t xml:space="preserve"> su</w:t>
      </w:r>
      <w:r w:rsidR="00BE5247">
        <w:t>b-standards</w:t>
      </w:r>
      <w:r>
        <w:t xml:space="preserve">. </w:t>
      </w:r>
    </w:p>
    <w:p w:rsidR="00AD5DD6" w:rsidRDefault="00745FF2" w:rsidP="00BE5247">
      <w:pPr>
        <w:spacing w:line="480" w:lineRule="auto"/>
        <w:ind w:firstLine="720"/>
      </w:pPr>
      <w:r>
        <w:t xml:space="preserve">  </w:t>
      </w:r>
      <w:r w:rsidR="00DC0A59">
        <w:t>The only problem with the alignment of these standards is the lack of district standards or curriculum writing.  With this apparent problem, it can be fairly easy to use the Spanish language learning textbook to set district standards that are feasible for graduation or passing of a certain level</w:t>
      </w:r>
      <w:r w:rsidR="007A4384">
        <w:t xml:space="preserve"> (bridging curriculum with student experiences given themes in the text 7B)</w:t>
      </w:r>
      <w:r w:rsidR="00DC0A59">
        <w:t xml:space="preserve">.  The sub-standards set by the state are given to novice, developing and advanced learners so the focus for one year’s teaching can be centered </w:t>
      </w:r>
      <w:proofErr w:type="gramStart"/>
      <w:r w:rsidR="00DC0A59">
        <w:t>around</w:t>
      </w:r>
      <w:proofErr w:type="gramEnd"/>
      <w:r w:rsidR="00BE5247">
        <w:t xml:space="preserve"> one of</w:t>
      </w:r>
      <w:r w:rsidR="00DC0A59">
        <w:t xml:space="preserve"> those three levels</w:t>
      </w:r>
      <w:r w:rsidR="00BE5247">
        <w:t xml:space="preserve"> depending on which level the learner is at</w:t>
      </w:r>
      <w:r w:rsidR="00DC0A59">
        <w:t xml:space="preserve">.  In this project, I have implemented the national and state sub-standards into the level of </w:t>
      </w:r>
      <w:r w:rsidR="00BE5247">
        <w:t>“</w:t>
      </w:r>
      <w:r w:rsidR="00DC0A59">
        <w:t>developing</w:t>
      </w:r>
      <w:r w:rsidR="00BE5247">
        <w:t>”</w:t>
      </w:r>
      <w:r w:rsidR="00DC0A59">
        <w:t xml:space="preserve"> and even though I may not have targeted exactly every sub-standard in my chart, I could easily think of other instruction that would touch on them and allow the learner to become the </w:t>
      </w:r>
      <w:r w:rsidR="00BE5247">
        <w:t>“</w:t>
      </w:r>
      <w:r w:rsidR="00DC0A59">
        <w:t>developing</w:t>
      </w:r>
      <w:r w:rsidR="00BE5247">
        <w:t>”</w:t>
      </w:r>
      <w:r w:rsidR="00DC0A59">
        <w:t xml:space="preserve"> language learner they should be by the end of the year within each given</w:t>
      </w:r>
      <w:r w:rsidR="00747DEF">
        <w:t xml:space="preserve"> unit or district unit standard</w:t>
      </w:r>
      <w:r w:rsidR="00DC0A59">
        <w:t xml:space="preserve">.  </w:t>
      </w:r>
    </w:p>
    <w:p w:rsidR="00527BA3" w:rsidRDefault="00DC0A59" w:rsidP="00BE5247">
      <w:pPr>
        <w:spacing w:line="480" w:lineRule="auto"/>
      </w:pPr>
      <w:r>
        <w:tab/>
        <w:t>The standards and sub-standards seem like a manageable amount of content to cover in a year.  In learning a language, there are at least five main skills the learner should be able to do in order to pass through the novice, developing and advanced level</w:t>
      </w:r>
      <w:r w:rsidR="007A4384">
        <w:t xml:space="preserve"> (Standard 7A)</w:t>
      </w:r>
      <w:r>
        <w:t>.  These main skill</w:t>
      </w:r>
      <w:r w:rsidR="004106D9">
        <w:t>s are</w:t>
      </w:r>
      <w:r w:rsidR="00747DEF">
        <w:t xml:space="preserve"> universal </w:t>
      </w:r>
      <w:r w:rsidR="00747DEF">
        <w:lastRenderedPageBreak/>
        <w:t>throughout all three levels which are,</w:t>
      </w:r>
      <w:r w:rsidR="004106D9">
        <w:t xml:space="preserve"> reading, writing, listen</w:t>
      </w:r>
      <w:r>
        <w:t>ing/comprehension, speaking and culture</w:t>
      </w:r>
      <w:r w:rsidR="00BE5247">
        <w:t>, however are achieved in certain ways at different levels</w:t>
      </w:r>
      <w:r>
        <w:t>.  All of the national standards provide a focus statement that centers around these skills and then the state sub-standards give clear-cut skills that a student should be able to do in order to complete</w:t>
      </w:r>
      <w:r w:rsidR="004106D9">
        <w:t xml:space="preserve"> one standard at a particular level.  The first standard, communication, implies that a student should be able to speak.  So the first state sub-standard implies that in order for a student to speak at a </w:t>
      </w:r>
      <w:r w:rsidR="004106D9" w:rsidRPr="00BE5247">
        <w:rPr>
          <w:i/>
        </w:rPr>
        <w:t>developing</w:t>
      </w:r>
      <w:r w:rsidR="004106D9">
        <w:t xml:space="preserve"> level they should be able to elaborate on ideas,  qualify likes and dislikes at a developing level, describe a problem, state opinions, and so on</w:t>
      </w:r>
      <w:r w:rsidR="007A4384">
        <w:t xml:space="preserve"> (curriculum development 7A)</w:t>
      </w:r>
      <w:r w:rsidR="004106D9">
        <w:t>.  So again, the set standards do seem like a reasonable amount of content to fit within a year’s time.  Especially at the novice level, there are fewer sub-standards, which is obvious because it is the first year of learning and then the list of sub-standards keeps building from there</w:t>
      </w:r>
      <w:r w:rsidR="007A4384">
        <w:t xml:space="preserve"> (student development 7A)</w:t>
      </w:r>
      <w:r w:rsidR="004106D9">
        <w:t>.  In the final stage, advanced, the student has a lot more listed under the sub-standards but are stemming from the novice standard as building blocks for learning a language.  One more item that was expressed within the state sub-standards is the prevalence of the statement</w:t>
      </w:r>
      <w:proofErr w:type="gramStart"/>
      <w:r w:rsidR="004106D9">
        <w:t>,  “</w:t>
      </w:r>
      <w:proofErr w:type="gramEnd"/>
      <w:r w:rsidR="004106D9">
        <w:t xml:space="preserve"> it takes time to learn a language and can take up to four years to be at an advanced level</w:t>
      </w:r>
      <w:r w:rsidR="00527BA3">
        <w:t>”.</w:t>
      </w:r>
      <w:r w:rsidR="004106D9">
        <w:t xml:space="preserve">  </w:t>
      </w:r>
    </w:p>
    <w:p w:rsidR="007A4384" w:rsidRDefault="00527BA3" w:rsidP="00BE5247">
      <w:pPr>
        <w:spacing w:line="480" w:lineRule="auto"/>
      </w:pPr>
      <w:r>
        <w:tab/>
        <w:t xml:space="preserve">The main ideas that my mentor has shared with me about the standards are that I should print out and update the standards every year and always implement them into my units and curriculum.  She stressed that standards can change sometimes for certain subjects so it’s best to keep up-to-date records of the standards.  With world languages, these same standards have been around for some time, at least five years now, but I am uncertain as to how long ago the state has written the sub-standards for world languages.  Another idea she showed great enthusiasm for was the idea of assessment.  She said it was good to be assessing everyday and frequently whether this </w:t>
      </w:r>
      <w:proofErr w:type="gramStart"/>
      <w:r>
        <w:t>be</w:t>
      </w:r>
      <w:proofErr w:type="gramEnd"/>
      <w:r>
        <w:t xml:space="preserve"> informally or formally.  She said that it’s good to refresh the memory by asking questions about the day before, which is informal assessment.  She also mentioned that a short quiz is not always bad, but that assessment should not be just a chapter or unit test (Standard 8).  In my case, I have created a unit assessment that</w:t>
      </w:r>
      <w:r w:rsidR="007A4384">
        <w:t xml:space="preserve"> </w:t>
      </w:r>
      <w:r w:rsidR="007A4384">
        <w:lastRenderedPageBreak/>
        <w:t xml:space="preserve">includes the basic ideas of learning a language which </w:t>
      </w:r>
      <w:proofErr w:type="gramStart"/>
      <w:r w:rsidR="007A4384">
        <w:t>are,</w:t>
      </w:r>
      <w:r>
        <w:t xml:space="preserve"> reading, writing, listening/comprehension</w:t>
      </w:r>
      <w:proofErr w:type="gramEnd"/>
      <w:r>
        <w:t xml:space="preserve">, speaking and culture.  Within these ideas, the test asks them to perform certain tasks that correspond to the sub-standards set in place by the state (Standard 8A).  For example, I ask the students True/False questions about shopping within the target culture in comparison to shopping in the U.S.  I </w:t>
      </w:r>
      <w:r w:rsidR="007A4384">
        <w:t xml:space="preserve">also have the students </w:t>
      </w:r>
      <w:r>
        <w:t xml:space="preserve">answer oral questions that would enable them to </w:t>
      </w:r>
      <w:r w:rsidR="007A4384">
        <w:t>exchange information to me about their likes and dislikes, create simple descriptions and so o</w:t>
      </w:r>
      <w:r w:rsidR="00747DEF">
        <w:t>n that would coincide with the</w:t>
      </w:r>
      <w:r w:rsidR="007A4384">
        <w:t xml:space="preserve"> </w:t>
      </w:r>
      <w:r w:rsidR="00747DEF">
        <w:t xml:space="preserve">state </w:t>
      </w:r>
      <w:r w:rsidR="007A4384">
        <w:t>sub-standards</w:t>
      </w:r>
      <w:r w:rsidR="00747DEF">
        <w:t xml:space="preserve"> 1.1-1.3</w:t>
      </w:r>
      <w:r w:rsidR="007A4384">
        <w:t>.  Hopefully by the end of the “developing” year, they should be able to complete with ease all of the sub-standards that are set up for their “developing” stage.</w:t>
      </w:r>
    </w:p>
    <w:p w:rsidR="00DC0A59" w:rsidRDefault="007A4384" w:rsidP="00BE5247">
      <w:pPr>
        <w:spacing w:line="480" w:lineRule="auto"/>
      </w:pPr>
      <w:r>
        <w:tab/>
        <w:t>Lastly, aligning curriculum and standards, as I have seen for other subjects seems like a mountain to climb in comparison to the standards set aside for World Languages.  It makes me sigh with relief, however the</w:t>
      </w:r>
      <w:r w:rsidR="00EC6C2B">
        <w:t xml:space="preserve"> foreign language</w:t>
      </w:r>
      <w:r>
        <w:t xml:space="preserve"> standards are very vague and I believe there will be stricter standards set in place in the future to where electives might also be tested just as reading, math and science are tested.</w:t>
      </w:r>
      <w:r w:rsidR="00747DEF">
        <w:t xml:space="preserve">  I also believe that that </w:t>
      </w:r>
      <w:proofErr w:type="gramStart"/>
      <w:r w:rsidR="00747DEF">
        <w:t>sigh</w:t>
      </w:r>
      <w:proofErr w:type="gramEnd"/>
      <w:r w:rsidR="00747DEF">
        <w:t xml:space="preserve"> of relief is shallow because implementing the sub-standards into instruction for learning a language is likely harder than it seems.</w:t>
      </w:r>
      <w:r>
        <w:t xml:space="preserve">  One huge item that is missing</w:t>
      </w:r>
      <w:r w:rsidR="00EC6C2B">
        <w:t xml:space="preserve"> in my mind,</w:t>
      </w:r>
      <w:r>
        <w:t xml:space="preserve"> is the idea that in order to actually know a language, you should get to the “advanced” level.  In high schools around Minnesota at least, you only need two years of a foreign language in</w:t>
      </w:r>
      <w:r w:rsidR="00034DCD">
        <w:t xml:space="preserve"> order to get into a four year U</w:t>
      </w:r>
      <w:r>
        <w:t>niversity.  I think these requirements are strange.  Why would schools ask students to start a subject and not have</w:t>
      </w:r>
      <w:r w:rsidR="00034DCD">
        <w:t xml:space="preserve"> them actually achieve to</w:t>
      </w:r>
      <w:r>
        <w:t xml:space="preserve"> a level of </w:t>
      </w:r>
      <w:r w:rsidR="00034DCD">
        <w:t xml:space="preserve">advancement?  Why start them at something and then start them all over with it?  I do believe that taking two years of Spanish will help a little if a student were to take a foreign language in college, especially the same language.  However, I also know that if you do not keep up with the language, you lose it and often times end up starting back at the beginner level in college anyway.  It would be more beneficial for students to take a foreign language at least three or even four years, that way they can take a CLEP exam or test out of certain levels to pass by some of the general education classes that are required in </w:t>
      </w:r>
      <w:r w:rsidR="00034DCD">
        <w:lastRenderedPageBreak/>
        <w:t xml:space="preserve">college.  I guess this idea makes money stay in the pockets of the parents paying </w:t>
      </w:r>
      <w:r w:rsidR="00E36900">
        <w:t>for college rather than in the big U</w:t>
      </w:r>
      <w:r w:rsidR="00034DCD">
        <w:t>niversity’s bank account.  This idea is taboo, but seems to bring up a good point about K-12 education in comparison to University education</w:t>
      </w:r>
      <w:r w:rsidR="00747DEF">
        <w:t xml:space="preserve"> and what is best for our kids.  Is high school really preparing students for college if they end up taking these classes again during their first few years of college?  </w:t>
      </w:r>
      <w:r w:rsidR="00034DCD">
        <w:t xml:space="preserve"> </w:t>
      </w:r>
      <w:r>
        <w:t xml:space="preserve"> </w:t>
      </w:r>
      <w:r w:rsidR="00527BA3">
        <w:t xml:space="preserve"> </w:t>
      </w:r>
      <w:r w:rsidR="004106D9">
        <w:t xml:space="preserve">    </w:t>
      </w: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BE5247">
      <w:pPr>
        <w:spacing w:line="480" w:lineRule="auto"/>
      </w:pPr>
    </w:p>
    <w:p w:rsidR="00640AFE" w:rsidRDefault="00640AFE" w:rsidP="00640AFE">
      <w:pPr>
        <w:spacing w:line="480" w:lineRule="auto"/>
        <w:jc w:val="center"/>
      </w:pPr>
    </w:p>
    <w:sectPr w:rsidR="00640AFE" w:rsidSect="008B7C1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45FF2"/>
    <w:rsid w:val="00034DCD"/>
    <w:rsid w:val="00066E9E"/>
    <w:rsid w:val="004106D9"/>
    <w:rsid w:val="00527BA3"/>
    <w:rsid w:val="00640AFE"/>
    <w:rsid w:val="00745FF2"/>
    <w:rsid w:val="00747DEF"/>
    <w:rsid w:val="007A4384"/>
    <w:rsid w:val="008B7C1F"/>
    <w:rsid w:val="00BE5247"/>
    <w:rsid w:val="00CF380F"/>
    <w:rsid w:val="00DC0A59"/>
    <w:rsid w:val="00E36900"/>
    <w:rsid w:val="00EC6C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C1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5</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dc:creator>
  <cp:keywords/>
  <dc:description/>
  <cp:lastModifiedBy>Schmitz</cp:lastModifiedBy>
  <cp:revision>4</cp:revision>
  <dcterms:created xsi:type="dcterms:W3CDTF">2010-02-11T03:32:00Z</dcterms:created>
  <dcterms:modified xsi:type="dcterms:W3CDTF">2010-02-11T05:10:00Z</dcterms:modified>
</cp:coreProperties>
</file>